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F0" w:rsidRPr="000626D9" w:rsidRDefault="00C71552">
      <w:pPr>
        <w:rPr>
          <w:rFonts w:cstheme="minorHAnsi"/>
        </w:rPr>
      </w:pPr>
      <w:r w:rsidRPr="000626D9">
        <w:rPr>
          <w:rStyle w:val="Strong"/>
          <w:rFonts w:eastAsia="Times New Roman" w:cstheme="minorHAnsi"/>
          <w:color w:val="505050"/>
        </w:rPr>
        <w:t>10 Days of Prayer</w:t>
      </w:r>
      <w:r w:rsidRPr="000626D9">
        <w:rPr>
          <w:rFonts w:eastAsia="Times New Roman" w:cstheme="minorHAnsi"/>
          <w:color w:val="505050"/>
        </w:rPr>
        <w:t xml:space="preserve"> - an invitation to God’s people in Reading to stop, pray and seek God for our town during the </w:t>
      </w:r>
      <w:r w:rsidRPr="000626D9">
        <w:rPr>
          <w:rStyle w:val="Strong"/>
          <w:rFonts w:eastAsia="Times New Roman" w:cstheme="minorHAnsi"/>
          <w:color w:val="505050"/>
        </w:rPr>
        <w:t>10 days from 29th September (evening) to 9th October (evening).</w:t>
      </w:r>
      <w:r w:rsidRPr="000626D9">
        <w:rPr>
          <w:rFonts w:eastAsia="Times New Roman" w:cstheme="minorHAnsi"/>
          <w:color w:val="505050"/>
        </w:rPr>
        <w:t xml:space="preserve"> We’d love individuals, groups, churches, businesses, and</w:t>
      </w:r>
      <w:bookmarkStart w:id="0" w:name="_GoBack"/>
      <w:bookmarkEnd w:id="0"/>
      <w:r w:rsidRPr="000626D9">
        <w:rPr>
          <w:rFonts w:eastAsia="Times New Roman" w:cstheme="minorHAnsi"/>
          <w:color w:val="505050"/>
        </w:rPr>
        <w:t xml:space="preserve"> organisations to be involved in whatever way they choose, as we aim to cover the town in 24-7 prayer. Sign up via the website to pray where you are, or at the 10 Days prayer room at Abbey Baptist Church. See the website </w:t>
      </w:r>
      <w:hyperlink r:id="rId4" w:history="1">
        <w:r w:rsidRPr="000626D9">
          <w:rPr>
            <w:rStyle w:val="Hyperlink"/>
            <w:rFonts w:eastAsia="Times New Roman" w:cstheme="minorHAnsi"/>
          </w:rPr>
          <w:t>https://www.10daysofprayer.info</w:t>
        </w:r>
      </w:hyperlink>
      <w:r w:rsidRPr="000626D9">
        <w:rPr>
          <w:rFonts w:eastAsia="Times New Roman" w:cstheme="minorHAnsi"/>
          <w:color w:val="505050"/>
        </w:rPr>
        <w:t xml:space="preserve"> and our Facebook page </w:t>
      </w:r>
      <w:hyperlink r:id="rId5" w:history="1">
        <w:r w:rsidRPr="000626D9">
          <w:rPr>
            <w:rStyle w:val="Hyperlink"/>
            <w:rFonts w:cstheme="minorHAnsi"/>
          </w:rPr>
          <w:t>https://www.facebook.com/10daysreading</w:t>
        </w:r>
      </w:hyperlink>
      <w:r w:rsidRPr="000626D9">
        <w:rPr>
          <w:rFonts w:cstheme="minorHAnsi"/>
        </w:rPr>
        <w:t xml:space="preserve"> </w:t>
      </w:r>
      <w:r w:rsidRPr="000626D9">
        <w:rPr>
          <w:rFonts w:eastAsia="Times New Roman" w:cstheme="minorHAnsi"/>
          <w:color w:val="505050"/>
        </w:rPr>
        <w:t xml:space="preserve">for details of what’s going on. If you have questions then email </w:t>
      </w:r>
      <w:hyperlink r:id="rId6" w:history="1">
        <w:r w:rsidRPr="000626D9">
          <w:rPr>
            <w:rStyle w:val="Hyperlink"/>
            <w:rFonts w:eastAsia="Times New Roman" w:cstheme="minorHAnsi"/>
          </w:rPr>
          <w:t>10daysreading@gmail.com</w:t>
        </w:r>
      </w:hyperlink>
      <w:r w:rsidRPr="000626D9">
        <w:rPr>
          <w:rFonts w:eastAsia="Times New Roman" w:cstheme="minorHAnsi"/>
          <w:color w:val="505050"/>
        </w:rPr>
        <w:t> </w:t>
      </w:r>
    </w:p>
    <w:sectPr w:rsidR="000571F0" w:rsidRPr="00062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52"/>
    <w:rsid w:val="000626D9"/>
    <w:rsid w:val="00176AB7"/>
    <w:rsid w:val="008254C9"/>
    <w:rsid w:val="00C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FBDF-32C8-4FDA-BF66-4212B7B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5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daysreading@gmail.com" TargetMode="External"/><Relationship Id="rId5" Type="http://schemas.openxmlformats.org/officeDocument/2006/relationships/hyperlink" Target="https://www.facebook.com/10daysreading" TargetMode="External"/><Relationship Id="rId4" Type="http://schemas.openxmlformats.org/officeDocument/2006/relationships/hyperlink" Target="https://www.10daysofprayer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Lack</dc:creator>
  <cp:keywords/>
  <dc:description/>
  <cp:lastModifiedBy>Chris Lack</cp:lastModifiedBy>
  <cp:revision>2</cp:revision>
  <dcterms:created xsi:type="dcterms:W3CDTF">2019-09-18T13:16:00Z</dcterms:created>
  <dcterms:modified xsi:type="dcterms:W3CDTF">2019-09-18T13:24:00Z</dcterms:modified>
</cp:coreProperties>
</file>